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0B25" w14:textId="4DD26A13" w:rsidR="00FE487C" w:rsidRDefault="00353320" w:rsidP="004436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І</w:t>
      </w:r>
      <w:r w:rsidR="00D578F5" w:rsidRPr="0044366D">
        <w:rPr>
          <w:rFonts w:ascii="Times New Roman" w:hAnsi="Times New Roman"/>
          <w:b/>
          <w:sz w:val="24"/>
        </w:rPr>
        <w:t>нформаці</w:t>
      </w:r>
      <w:r>
        <w:rPr>
          <w:rFonts w:ascii="Times New Roman" w:hAnsi="Times New Roman"/>
          <w:b/>
          <w:sz w:val="24"/>
        </w:rPr>
        <w:t>я</w:t>
      </w:r>
      <w:r w:rsidR="00D578F5" w:rsidRPr="0044366D">
        <w:rPr>
          <w:rFonts w:ascii="Times New Roman" w:hAnsi="Times New Roman"/>
          <w:b/>
          <w:sz w:val="24"/>
        </w:rPr>
        <w:t xml:space="preserve">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14:paraId="1C3C49F3" w14:textId="2E277B6F" w:rsidR="00353320" w:rsidRPr="00353320" w:rsidRDefault="00353320" w:rsidP="00353320">
      <w:pPr>
        <w:jc w:val="both"/>
      </w:pPr>
      <w:r>
        <w:rPr>
          <w:rFonts w:ascii="Times New Roman" w:hAnsi="Times New Roman"/>
          <w:sz w:val="24"/>
        </w:rPr>
        <w:t>С</w:t>
      </w:r>
      <w:r w:rsidRPr="00353320">
        <w:rPr>
          <w:rFonts w:ascii="Times New Roman" w:hAnsi="Times New Roman"/>
          <w:sz w:val="24"/>
        </w:rPr>
        <w:t>таном</w:t>
      </w:r>
      <w:r>
        <w:rPr>
          <w:rFonts w:ascii="Times New Roman" w:hAnsi="Times New Roman"/>
          <w:sz w:val="24"/>
        </w:rPr>
        <w:t xml:space="preserve"> на</w:t>
      </w:r>
      <w:r w:rsidRPr="003533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  <w:r w:rsidR="00E15FB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E15FB4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.20</w:t>
      </w:r>
      <w:r w:rsidR="00E15FB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1р.</w:t>
      </w:r>
      <w:r w:rsidRPr="003533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353320">
        <w:rPr>
          <w:rFonts w:ascii="Times New Roman" w:hAnsi="Times New Roman"/>
          <w:sz w:val="24"/>
        </w:rPr>
        <w:t>дату складання переліку акціонерів, які мають право на участь у загальних зборах</w:t>
      </w:r>
      <w:r>
        <w:rPr>
          <w:rFonts w:ascii="Times New Roman" w:hAnsi="Times New Roman"/>
          <w:sz w:val="24"/>
        </w:rPr>
        <w:t>)</w:t>
      </w:r>
      <w:r w:rsidRPr="00353320">
        <w:rPr>
          <w:rFonts w:ascii="Times New Roman" w:hAnsi="Times New Roman"/>
          <w:b/>
          <w:sz w:val="24"/>
        </w:rPr>
        <w:t xml:space="preserve"> </w:t>
      </w:r>
      <w:r w:rsidRPr="00353320">
        <w:rPr>
          <w:rFonts w:ascii="Times New Roman" w:hAnsi="Times New Roman"/>
          <w:sz w:val="24"/>
        </w:rPr>
        <w:t>загальн</w:t>
      </w:r>
      <w:r>
        <w:rPr>
          <w:rFonts w:ascii="Times New Roman" w:hAnsi="Times New Roman"/>
          <w:sz w:val="24"/>
        </w:rPr>
        <w:t>а</w:t>
      </w:r>
      <w:r w:rsidRPr="00353320">
        <w:rPr>
          <w:rFonts w:ascii="Times New Roman" w:hAnsi="Times New Roman"/>
          <w:sz w:val="24"/>
        </w:rPr>
        <w:t xml:space="preserve"> кількість акцій</w:t>
      </w:r>
      <w:r>
        <w:rPr>
          <w:rFonts w:ascii="Times New Roman" w:hAnsi="Times New Roman"/>
          <w:sz w:val="24"/>
        </w:rPr>
        <w:t xml:space="preserve"> ПрАТ «СК «Перша» - 600 000, </w:t>
      </w:r>
      <w:r w:rsidRPr="00353320">
        <w:rPr>
          <w:rFonts w:ascii="Times New Roman" w:hAnsi="Times New Roman"/>
          <w:sz w:val="24"/>
        </w:rPr>
        <w:t>голосуючих акцій</w:t>
      </w:r>
      <w:r>
        <w:rPr>
          <w:rFonts w:ascii="Times New Roman" w:hAnsi="Times New Roman"/>
          <w:sz w:val="24"/>
        </w:rPr>
        <w:t xml:space="preserve"> ПрАТ «СК «Перша» - 599 500.</w:t>
      </w:r>
    </w:p>
    <w:sectPr w:rsidR="00353320" w:rsidRPr="0035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17"/>
    <w:rsid w:val="00202F33"/>
    <w:rsid w:val="002F1363"/>
    <w:rsid w:val="00353320"/>
    <w:rsid w:val="0044366D"/>
    <w:rsid w:val="00854217"/>
    <w:rsid w:val="00C00180"/>
    <w:rsid w:val="00D578F5"/>
    <w:rsid w:val="00E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9847"/>
  <w15:chartTrackingRefBased/>
  <w15:docId w15:val="{4F363490-8608-42ED-8043-AC18CED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Іваненко Микола</dc:creator>
  <cp:keywords/>
  <dc:description/>
  <cp:lastModifiedBy>Іваненко Микола</cp:lastModifiedBy>
  <cp:revision>2</cp:revision>
  <dcterms:created xsi:type="dcterms:W3CDTF">2021-06-10T13:01:00Z</dcterms:created>
  <dcterms:modified xsi:type="dcterms:W3CDTF">2021-06-10T13:01:00Z</dcterms:modified>
</cp:coreProperties>
</file>